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Pr="006323C3" w:rsidRDefault="00E773F7">
      <w:pPr>
        <w:rPr>
          <w:b/>
        </w:rPr>
      </w:pPr>
      <w:r>
        <w:rPr>
          <w:b/>
        </w:rPr>
        <w:t>Conceptual Physics</w:t>
      </w:r>
      <w:r w:rsidR="00D84A00" w:rsidRPr="006323C3">
        <w:rPr>
          <w:b/>
        </w:rPr>
        <w:t xml:space="preserve">, </w:t>
      </w:r>
      <w:r w:rsidR="00732692" w:rsidRPr="006323C3">
        <w:rPr>
          <w:b/>
        </w:rPr>
        <w:t>James Madison Academic Campus, Semester 2, 2013-2014</w:t>
      </w:r>
    </w:p>
    <w:p w:rsidR="00D84A00" w:rsidRPr="00D84A00" w:rsidRDefault="00D84A00" w:rsidP="00D84A00">
      <w:r w:rsidRPr="00D84A00">
        <w:t xml:space="preserve">My goal is to help any student who has been absent or wishes to review a topic covered in class to have easy access to all class materials. </w:t>
      </w:r>
      <w:r>
        <w:t>This outline will help you to quickly locate the information, note sheets, and practice activities that you need to make up.</w:t>
      </w:r>
    </w:p>
    <w:p w:rsidR="00D84A00" w:rsidRDefault="00D84A00">
      <w:r w:rsidRPr="006323C3">
        <w:rPr>
          <w:b/>
        </w:rPr>
        <w:t>If you need to make up a quiz</w:t>
      </w:r>
      <w:r w:rsidR="005A08A2">
        <w:rPr>
          <w:b/>
        </w:rPr>
        <w:t xml:space="preserve"> or lab activity</w:t>
      </w:r>
      <w:r w:rsidR="006323C3">
        <w:t xml:space="preserve">: </w:t>
      </w:r>
      <w:r>
        <w:t xml:space="preserve">first go through the related PowerPoint presentations, take notes and do the practice activities. </w:t>
      </w:r>
      <w:r w:rsidR="005A08A2">
        <w:t>Then see Ms. Bandoian to arrange a time to make it up.</w:t>
      </w:r>
    </w:p>
    <w:p w:rsidR="00D84A00" w:rsidRDefault="00D84A00" w:rsidP="00D84A00">
      <w:r w:rsidRPr="00D84A00">
        <w:t>The following is an outline of topics</w:t>
      </w:r>
      <w:r>
        <w:t xml:space="preserve"> we are covering this semester, the PowerPoint</w:t>
      </w:r>
      <w:r w:rsidR="006323C3">
        <w:t xml:space="preserve"> files</w:t>
      </w:r>
      <w:r>
        <w:t xml:space="preserve"> used to present information, </w:t>
      </w:r>
      <w:r w:rsidR="006323C3">
        <w:t xml:space="preserve">location of related information in the textbook, </w:t>
      </w:r>
      <w:r>
        <w:t xml:space="preserve">guided note sheets </w:t>
      </w:r>
      <w:r w:rsidR="006323C3">
        <w:t xml:space="preserve">files </w:t>
      </w:r>
      <w:r>
        <w:t>for taking notes from the PowerPoint slides, and practice activities</w:t>
      </w:r>
      <w:r w:rsidR="006323C3">
        <w:t xml:space="preserve"> files</w:t>
      </w:r>
      <w:r>
        <w:t xml:space="preserve">. All of these can be viewed and/ or downloaded from my website, </w:t>
      </w:r>
      <w:hyperlink r:id="rId5" w:history="1">
        <w:r w:rsidRPr="00411D5C">
          <w:rPr>
            <w:rStyle w:val="Hyperlink"/>
          </w:rPr>
          <w:t>http://jmacscience-bandoian.weebly.com</w:t>
        </w:r>
      </w:hyperlink>
      <w:r>
        <w:t>. The outline and website will be upda</w:t>
      </w:r>
      <w:r w:rsidR="006323C3">
        <w:t>ted weekly through the semester with the latest activities listed at the bottom of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870"/>
        <w:gridCol w:w="1350"/>
        <w:gridCol w:w="4140"/>
      </w:tblGrid>
      <w:tr w:rsidR="006323C3" w:rsidTr="001F6A83">
        <w:tc>
          <w:tcPr>
            <w:tcW w:w="5058" w:type="dxa"/>
          </w:tcPr>
          <w:p w:rsidR="006323C3" w:rsidRPr="006323C3" w:rsidRDefault="006323C3" w:rsidP="006323C3">
            <w:pPr>
              <w:jc w:val="center"/>
              <w:rPr>
                <w:b/>
              </w:rPr>
            </w:pPr>
            <w:r w:rsidRPr="006323C3">
              <w:rPr>
                <w:b/>
              </w:rPr>
              <w:t>Graded Assessment</w:t>
            </w:r>
          </w:p>
        </w:tc>
        <w:tc>
          <w:tcPr>
            <w:tcW w:w="3870" w:type="dxa"/>
          </w:tcPr>
          <w:p w:rsidR="006323C3" w:rsidRPr="006323C3" w:rsidRDefault="006323C3" w:rsidP="006323C3">
            <w:pPr>
              <w:jc w:val="center"/>
              <w:rPr>
                <w:b/>
              </w:rPr>
            </w:pPr>
            <w:r w:rsidRPr="006323C3">
              <w:rPr>
                <w:b/>
              </w:rPr>
              <w:t>PowerPoint file(s) used to present material</w:t>
            </w:r>
          </w:p>
        </w:tc>
        <w:tc>
          <w:tcPr>
            <w:tcW w:w="1350" w:type="dxa"/>
          </w:tcPr>
          <w:p w:rsidR="006323C3" w:rsidRPr="006323C3" w:rsidRDefault="006323C3" w:rsidP="006323C3">
            <w:pPr>
              <w:jc w:val="center"/>
              <w:rPr>
                <w:b/>
              </w:rPr>
            </w:pPr>
            <w:r w:rsidRPr="006323C3">
              <w:rPr>
                <w:b/>
              </w:rPr>
              <w:t>Location in textbook</w:t>
            </w:r>
          </w:p>
        </w:tc>
        <w:tc>
          <w:tcPr>
            <w:tcW w:w="4140" w:type="dxa"/>
          </w:tcPr>
          <w:p w:rsidR="006323C3" w:rsidRPr="006323C3" w:rsidRDefault="006323C3" w:rsidP="006323C3">
            <w:pPr>
              <w:jc w:val="center"/>
              <w:rPr>
                <w:b/>
              </w:rPr>
            </w:pPr>
            <w:r w:rsidRPr="006323C3">
              <w:rPr>
                <w:b/>
              </w:rPr>
              <w:t>Guided Notes, Practice Activities</w:t>
            </w:r>
          </w:p>
        </w:tc>
      </w:tr>
      <w:tr w:rsidR="006323C3" w:rsidTr="001F6A83">
        <w:tc>
          <w:tcPr>
            <w:tcW w:w="5058" w:type="dxa"/>
          </w:tcPr>
          <w:p w:rsidR="00435AEB" w:rsidRPr="00435AEB" w:rsidRDefault="00E773F7" w:rsidP="00435AEB">
            <w:pPr>
              <w:rPr>
                <w:b/>
              </w:rPr>
            </w:pPr>
            <w:r>
              <w:rPr>
                <w:b/>
              </w:rPr>
              <w:t>Conceptual Physics Skills Quiz</w:t>
            </w:r>
          </w:p>
          <w:p w:rsidR="00435AEB" w:rsidRDefault="00435AEB" w:rsidP="00D84A00"/>
        </w:tc>
        <w:tc>
          <w:tcPr>
            <w:tcW w:w="3870" w:type="dxa"/>
          </w:tcPr>
          <w:p w:rsidR="00D502B3" w:rsidRDefault="001E5273" w:rsidP="00D84A00">
            <w:r>
              <w:t>Math refresher.pptx</w:t>
            </w:r>
          </w:p>
          <w:p w:rsidR="001E5273" w:rsidRDefault="001E5273" w:rsidP="00D84A00">
            <w:r>
              <w:t>Math Review Continued.ppt</w:t>
            </w:r>
          </w:p>
        </w:tc>
        <w:tc>
          <w:tcPr>
            <w:tcW w:w="1350" w:type="dxa"/>
          </w:tcPr>
          <w:p w:rsidR="006323C3" w:rsidRDefault="006323C3" w:rsidP="00E773F7"/>
        </w:tc>
        <w:tc>
          <w:tcPr>
            <w:tcW w:w="4140" w:type="dxa"/>
          </w:tcPr>
          <w:p w:rsidR="001E5273" w:rsidRDefault="001E5273" w:rsidP="00503824">
            <w:r>
              <w:t>Solving Equations Practice.docx</w:t>
            </w:r>
          </w:p>
          <w:p w:rsidR="00EA3B95" w:rsidRDefault="001E5273" w:rsidP="00503824">
            <w:r>
              <w:t>Formulas Notes and Practice.docx</w:t>
            </w:r>
          </w:p>
          <w:p w:rsidR="001E5273" w:rsidRDefault="001E5273" w:rsidP="001E5273">
            <w:r>
              <w:t>Measurements Notes &amp; Practice.docx</w:t>
            </w:r>
          </w:p>
        </w:tc>
      </w:tr>
      <w:tr w:rsidR="006323C3" w:rsidTr="001F6A83">
        <w:tc>
          <w:tcPr>
            <w:tcW w:w="5058" w:type="dxa"/>
          </w:tcPr>
          <w:p w:rsidR="006323C3" w:rsidRDefault="00E773F7" w:rsidP="00D84A00">
            <w:pPr>
              <w:rPr>
                <w:b/>
              </w:rPr>
            </w:pPr>
            <w:r>
              <w:rPr>
                <w:b/>
              </w:rPr>
              <w:t>Scientific Method Experiment</w:t>
            </w:r>
          </w:p>
          <w:p w:rsidR="00E773F7" w:rsidRPr="00E773F7" w:rsidRDefault="00E773F7" w:rsidP="00D84A00">
            <w:pPr>
              <w:rPr>
                <w:b/>
              </w:rPr>
            </w:pPr>
            <w:r>
              <w:rPr>
                <w:b/>
              </w:rPr>
              <w:t>Scientific Method Quiz</w:t>
            </w:r>
          </w:p>
        </w:tc>
        <w:tc>
          <w:tcPr>
            <w:tcW w:w="3870" w:type="dxa"/>
          </w:tcPr>
          <w:p w:rsidR="001F6A83" w:rsidRDefault="00551B0B" w:rsidP="00D84A00">
            <w:r w:rsidRPr="00551B0B">
              <w:t>Semester 2 SM.pptx</w:t>
            </w:r>
          </w:p>
        </w:tc>
        <w:tc>
          <w:tcPr>
            <w:tcW w:w="1350" w:type="dxa"/>
          </w:tcPr>
          <w:p w:rsidR="006323C3" w:rsidRDefault="00272678" w:rsidP="006043D2">
            <w:r>
              <w:t>Chapter</w:t>
            </w:r>
            <w:r w:rsidR="002910B3">
              <w:t xml:space="preserve"> 1</w:t>
            </w:r>
          </w:p>
        </w:tc>
        <w:tc>
          <w:tcPr>
            <w:tcW w:w="4140" w:type="dxa"/>
          </w:tcPr>
          <w:p w:rsidR="001F6A83" w:rsidRDefault="00551B0B" w:rsidP="00551B0B">
            <w:r>
              <w:t>Scientific Method Flow Chart.docx</w:t>
            </w:r>
          </w:p>
          <w:p w:rsidR="00551B0B" w:rsidRDefault="00551B0B" w:rsidP="00551B0B">
            <w:r>
              <w:t>Variables handout.docx</w:t>
            </w:r>
          </w:p>
        </w:tc>
      </w:tr>
      <w:tr w:rsidR="006323C3" w:rsidRPr="00551B0B" w:rsidTr="001F6A83">
        <w:tc>
          <w:tcPr>
            <w:tcW w:w="5058" w:type="dxa"/>
          </w:tcPr>
          <w:p w:rsidR="006323C3" w:rsidRPr="00272678" w:rsidRDefault="00E773F7" w:rsidP="00D84A00">
            <w:pPr>
              <w:rPr>
                <w:b/>
              </w:rPr>
            </w:pPr>
            <w:r>
              <w:rPr>
                <w:b/>
              </w:rPr>
              <w:t xml:space="preserve">Timer and </w:t>
            </w:r>
            <w:proofErr w:type="spellStart"/>
            <w:r>
              <w:rPr>
                <w:b/>
              </w:rPr>
              <w:t>Photogate</w:t>
            </w:r>
            <w:proofErr w:type="spellEnd"/>
            <w:r>
              <w:rPr>
                <w:b/>
              </w:rPr>
              <w:t xml:space="preserve"> Exploration Lab Activity</w:t>
            </w:r>
          </w:p>
        </w:tc>
        <w:tc>
          <w:tcPr>
            <w:tcW w:w="3870" w:type="dxa"/>
          </w:tcPr>
          <w:p w:rsidR="006C1AFE" w:rsidRDefault="006C1AFE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551B0B" w:rsidRPr="00551B0B" w:rsidRDefault="00551B0B" w:rsidP="00551B0B"/>
          <w:p w:rsidR="002562DA" w:rsidRPr="00551B0B" w:rsidRDefault="002562DA" w:rsidP="002562DA"/>
        </w:tc>
      </w:tr>
      <w:tr w:rsidR="006323C3" w:rsidTr="001F6A83">
        <w:tc>
          <w:tcPr>
            <w:tcW w:w="5058" w:type="dxa"/>
          </w:tcPr>
          <w:p w:rsidR="006323C3" w:rsidRDefault="00E773F7" w:rsidP="00D84A00">
            <w:pPr>
              <w:rPr>
                <w:b/>
              </w:rPr>
            </w:pPr>
            <w:r>
              <w:rPr>
                <w:b/>
              </w:rPr>
              <w:t>Reaction Time Lab Activity</w:t>
            </w:r>
          </w:p>
          <w:p w:rsidR="00E773F7" w:rsidRPr="00272678" w:rsidRDefault="00E773F7" w:rsidP="00D84A00">
            <w:pPr>
              <w:rPr>
                <w:b/>
              </w:rPr>
            </w:pPr>
            <w:r>
              <w:rPr>
                <w:b/>
              </w:rPr>
              <w:t>Speed, Time, and Distance Quiz</w:t>
            </w:r>
            <w:r w:rsidR="008050CE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:rsidR="00914541" w:rsidRDefault="000D4EB1" w:rsidP="00D84A00">
            <w:r w:rsidRPr="000D4EB1">
              <w:t>Distance, time, speed, acceleration, graphing.pptx</w:t>
            </w:r>
          </w:p>
        </w:tc>
        <w:tc>
          <w:tcPr>
            <w:tcW w:w="1350" w:type="dxa"/>
          </w:tcPr>
          <w:p w:rsidR="006323C3" w:rsidRDefault="00E773F7" w:rsidP="006323C3">
            <w:r>
              <w:t>Chapter</w:t>
            </w:r>
            <w:r w:rsidR="002910B3">
              <w:t xml:space="preserve"> 2</w:t>
            </w:r>
            <w:r>
              <w:t xml:space="preserve"> </w:t>
            </w:r>
          </w:p>
        </w:tc>
        <w:tc>
          <w:tcPr>
            <w:tcW w:w="4140" w:type="dxa"/>
          </w:tcPr>
          <w:p w:rsidR="000D4EB1" w:rsidRPr="000D4EB1" w:rsidRDefault="000D4EB1" w:rsidP="000D4EB1">
            <w:pPr>
              <w:rPr>
                <w:bCs/>
                <w:iCs/>
              </w:rPr>
            </w:pPr>
            <w:r w:rsidRPr="000D4EB1">
              <w:rPr>
                <w:bCs/>
                <w:iCs/>
              </w:rPr>
              <w:t>Speed and Velocity Notes.docx</w:t>
            </w:r>
          </w:p>
          <w:p w:rsidR="000D4EB1" w:rsidRPr="000D4EB1" w:rsidRDefault="000D4EB1" w:rsidP="000D4EB1">
            <w:pPr>
              <w:rPr>
                <w:bCs/>
              </w:rPr>
            </w:pPr>
            <w:r w:rsidRPr="000D4EB1">
              <w:rPr>
                <w:bCs/>
              </w:rPr>
              <w:t>Acceleration Notes.docx</w:t>
            </w:r>
          </w:p>
          <w:p w:rsidR="000D4EB1" w:rsidRDefault="000D4EB1" w:rsidP="000D4EB1">
            <w:pPr>
              <w:rPr>
                <w:bCs/>
              </w:rPr>
            </w:pPr>
            <w:r>
              <w:rPr>
                <w:bCs/>
              </w:rPr>
              <w:t>Position vs Time Graphs.docx</w:t>
            </w:r>
          </w:p>
          <w:p w:rsidR="000D4EB1" w:rsidRPr="000D4EB1" w:rsidRDefault="000D4EB1" w:rsidP="000D4EB1">
            <w:pPr>
              <w:rPr>
                <w:bCs/>
              </w:rPr>
            </w:pPr>
            <w:r w:rsidRPr="000D4EB1">
              <w:rPr>
                <w:bCs/>
              </w:rPr>
              <w:t>Graphing-Day 2.docx</w:t>
            </w:r>
          </w:p>
          <w:p w:rsidR="00FF38AC" w:rsidRDefault="002F115A" w:rsidP="00FF38AC">
            <w:r>
              <w:t>Speed vs Time Graphs.docx</w:t>
            </w:r>
          </w:p>
        </w:tc>
      </w:tr>
      <w:tr w:rsidR="006323C3" w:rsidTr="001F6A83">
        <w:tc>
          <w:tcPr>
            <w:tcW w:w="5058" w:type="dxa"/>
          </w:tcPr>
          <w:p w:rsidR="006323C3" w:rsidRPr="000509D0" w:rsidRDefault="00E773F7" w:rsidP="000509D0">
            <w:pPr>
              <w:rPr>
                <w:b/>
              </w:rPr>
            </w:pPr>
            <w:r>
              <w:rPr>
                <w:b/>
              </w:rPr>
              <w:t>Linear Motion Quiz</w:t>
            </w:r>
          </w:p>
        </w:tc>
        <w:tc>
          <w:tcPr>
            <w:tcW w:w="3870" w:type="dxa"/>
          </w:tcPr>
          <w:p w:rsidR="002470AD" w:rsidRDefault="002470AD" w:rsidP="0062243C"/>
        </w:tc>
        <w:tc>
          <w:tcPr>
            <w:tcW w:w="1350" w:type="dxa"/>
          </w:tcPr>
          <w:p w:rsidR="006323C3" w:rsidRDefault="0062243C" w:rsidP="00E773F7">
            <w:r>
              <w:t>Chap</w:t>
            </w:r>
            <w:r w:rsidR="002910B3">
              <w:t>ter</w:t>
            </w:r>
            <w:r>
              <w:t xml:space="preserve"> </w:t>
            </w:r>
            <w:r w:rsidR="002910B3">
              <w:t>2</w:t>
            </w:r>
          </w:p>
        </w:tc>
        <w:tc>
          <w:tcPr>
            <w:tcW w:w="4140" w:type="dxa"/>
          </w:tcPr>
          <w:p w:rsidR="006323C3" w:rsidRDefault="000A0578" w:rsidP="001E2DF7">
            <w:r>
              <w:t>Investigations &amp; Experiments 1.2-1.3</w:t>
            </w:r>
          </w:p>
          <w:p w:rsidR="000A0578" w:rsidRDefault="000A0578" w:rsidP="001E2DF7">
            <w:r>
              <w:t>Free Fall readings pgs. 17-21</w:t>
            </w:r>
          </w:p>
        </w:tc>
      </w:tr>
      <w:tr w:rsidR="006323C3" w:rsidTr="001F6A83">
        <w:tc>
          <w:tcPr>
            <w:tcW w:w="5058" w:type="dxa"/>
          </w:tcPr>
          <w:p w:rsidR="006323C3" w:rsidRPr="008D7D74" w:rsidRDefault="00E773F7" w:rsidP="00D84A00">
            <w:pPr>
              <w:rPr>
                <w:b/>
              </w:rPr>
            </w:pPr>
            <w:r>
              <w:rPr>
                <w:b/>
              </w:rPr>
              <w:t>Projectile Motion Quiz</w:t>
            </w:r>
          </w:p>
        </w:tc>
        <w:tc>
          <w:tcPr>
            <w:tcW w:w="3870" w:type="dxa"/>
          </w:tcPr>
          <w:p w:rsidR="00E0778D" w:rsidRDefault="000A0578" w:rsidP="00D84A00">
            <w:r>
              <w:t>projectile motion.ppt</w:t>
            </w:r>
          </w:p>
          <w:p w:rsidR="000A0578" w:rsidRDefault="000A0578" w:rsidP="00D84A00"/>
        </w:tc>
        <w:tc>
          <w:tcPr>
            <w:tcW w:w="1350" w:type="dxa"/>
          </w:tcPr>
          <w:p w:rsidR="006323C3" w:rsidRDefault="00E773F7" w:rsidP="002910B3">
            <w:r>
              <w:t>Chapter</w:t>
            </w:r>
            <w:r w:rsidR="002910B3">
              <w:t xml:space="preserve"> 3</w:t>
            </w:r>
            <w:r>
              <w:t xml:space="preserve"> </w:t>
            </w:r>
          </w:p>
        </w:tc>
        <w:tc>
          <w:tcPr>
            <w:tcW w:w="4140" w:type="dxa"/>
          </w:tcPr>
          <w:p w:rsidR="002470AD" w:rsidRDefault="000A0578" w:rsidP="000A0578">
            <w:r>
              <w:t>Projectile and Free Fall Activity.docx</w:t>
            </w:r>
          </w:p>
          <w:p w:rsidR="000A0578" w:rsidRDefault="000C7A0F" w:rsidP="000A0578">
            <w:r>
              <w:t>Projectile Motion at an Angle Notes.docx</w:t>
            </w:r>
          </w:p>
        </w:tc>
      </w:tr>
      <w:tr w:rsidR="006323C3" w:rsidTr="001F6A83">
        <w:tc>
          <w:tcPr>
            <w:tcW w:w="5058" w:type="dxa"/>
          </w:tcPr>
          <w:p w:rsidR="006323C3" w:rsidRPr="00E773F7" w:rsidRDefault="00E773F7" w:rsidP="00D84A00">
            <w:pPr>
              <w:rPr>
                <w:b/>
              </w:rPr>
            </w:pPr>
            <w:r w:rsidRPr="00E773F7">
              <w:rPr>
                <w:b/>
              </w:rPr>
              <w:t>Newton’s First Law Practice Problem Quiz</w:t>
            </w:r>
          </w:p>
        </w:tc>
        <w:tc>
          <w:tcPr>
            <w:tcW w:w="3870" w:type="dxa"/>
          </w:tcPr>
          <w:p w:rsidR="006323C3" w:rsidRDefault="000C7A0F" w:rsidP="00D84A00">
            <w:r w:rsidRPr="000C7A0F">
              <w:t>Newton's 1st Law</w:t>
            </w:r>
            <w:r w:rsidR="00B8204A">
              <w:t xml:space="preserve"> Intro</w:t>
            </w:r>
            <w:r w:rsidRPr="000C7A0F">
              <w:t>.pptx</w:t>
            </w:r>
          </w:p>
          <w:p w:rsidR="00FF3CBF" w:rsidRDefault="00FF3CBF" w:rsidP="00D84A00">
            <w:r>
              <w:t>Newton’s 1</w:t>
            </w:r>
            <w:r w:rsidRPr="00FF3CBF">
              <w:rPr>
                <w:vertAlign w:val="superscript"/>
              </w:rPr>
              <w:t>st</w:t>
            </w:r>
            <w:r>
              <w:t xml:space="preserve"> Law.pptx</w:t>
            </w:r>
          </w:p>
        </w:tc>
        <w:tc>
          <w:tcPr>
            <w:tcW w:w="1350" w:type="dxa"/>
          </w:tcPr>
          <w:p w:rsidR="006323C3" w:rsidRDefault="002910B3" w:rsidP="006323C3">
            <w:r>
              <w:t>Chapter 4</w:t>
            </w:r>
          </w:p>
        </w:tc>
        <w:tc>
          <w:tcPr>
            <w:tcW w:w="4140" w:type="dxa"/>
          </w:tcPr>
          <w:p w:rsidR="00B8204A" w:rsidRDefault="00B8204A" w:rsidP="00B8204A">
            <w:r>
              <w:t>Newton’s 1</w:t>
            </w:r>
            <w:r w:rsidRPr="00B8204A">
              <w:rPr>
                <w:vertAlign w:val="superscript"/>
              </w:rPr>
              <w:t>st</w:t>
            </w:r>
            <w:r>
              <w:t xml:space="preserve"> Law Intro</w:t>
            </w:r>
            <w:r w:rsidR="00B17F87">
              <w:t>-Notes</w:t>
            </w:r>
            <w:r>
              <w:t>.docx</w:t>
            </w:r>
          </w:p>
          <w:p w:rsidR="00B8204A" w:rsidRDefault="00FF3CBF" w:rsidP="00B8204A">
            <w:r>
              <w:t>Newton’s 1</w:t>
            </w:r>
            <w:r w:rsidRPr="00FF3CBF">
              <w:rPr>
                <w:vertAlign w:val="superscript"/>
              </w:rPr>
              <w:t>st</w:t>
            </w:r>
            <w:r>
              <w:t xml:space="preserve"> Law-Notes &amp; Practice.docx</w:t>
            </w:r>
          </w:p>
          <w:p w:rsidR="00FF3CBF" w:rsidRDefault="00FF3CBF" w:rsidP="00B8204A">
            <w:bookmarkStart w:id="0" w:name="_GoBack"/>
            <w:bookmarkEnd w:id="0"/>
          </w:p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</w:tbl>
    <w:p w:rsidR="006323C3" w:rsidRDefault="006323C3" w:rsidP="00D84A00"/>
    <w:p w:rsidR="00D84A00" w:rsidRPr="00D84A00" w:rsidRDefault="00D84A00" w:rsidP="00D84A00"/>
    <w:p w:rsidR="00732692" w:rsidRDefault="00732692"/>
    <w:p w:rsidR="00732692" w:rsidRDefault="00732692"/>
    <w:sectPr w:rsidR="00732692" w:rsidSect="006323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92"/>
    <w:rsid w:val="000509D0"/>
    <w:rsid w:val="000A0578"/>
    <w:rsid w:val="000C7A0F"/>
    <w:rsid w:val="000D4EB1"/>
    <w:rsid w:val="0016699B"/>
    <w:rsid w:val="001E2DF7"/>
    <w:rsid w:val="001E5273"/>
    <w:rsid w:val="001F6A83"/>
    <w:rsid w:val="002470AD"/>
    <w:rsid w:val="002562DA"/>
    <w:rsid w:val="00272678"/>
    <w:rsid w:val="002910B3"/>
    <w:rsid w:val="002D63A6"/>
    <w:rsid w:val="002F115A"/>
    <w:rsid w:val="00340CE7"/>
    <w:rsid w:val="003D44C6"/>
    <w:rsid w:val="00407464"/>
    <w:rsid w:val="00411911"/>
    <w:rsid w:val="00435AEB"/>
    <w:rsid w:val="004A6051"/>
    <w:rsid w:val="00503824"/>
    <w:rsid w:val="00551B0B"/>
    <w:rsid w:val="005A08A2"/>
    <w:rsid w:val="006043D2"/>
    <w:rsid w:val="0062243C"/>
    <w:rsid w:val="006323C3"/>
    <w:rsid w:val="006A2909"/>
    <w:rsid w:val="006C1AFE"/>
    <w:rsid w:val="00732692"/>
    <w:rsid w:val="007766D7"/>
    <w:rsid w:val="00787411"/>
    <w:rsid w:val="008050CE"/>
    <w:rsid w:val="008D7D74"/>
    <w:rsid w:val="00914541"/>
    <w:rsid w:val="009A4553"/>
    <w:rsid w:val="00A243B7"/>
    <w:rsid w:val="00B17F87"/>
    <w:rsid w:val="00B8204A"/>
    <w:rsid w:val="00BB17D0"/>
    <w:rsid w:val="00BC4E6E"/>
    <w:rsid w:val="00CD3C9C"/>
    <w:rsid w:val="00D14892"/>
    <w:rsid w:val="00D26B00"/>
    <w:rsid w:val="00D502B3"/>
    <w:rsid w:val="00D50C28"/>
    <w:rsid w:val="00D84A00"/>
    <w:rsid w:val="00E0778D"/>
    <w:rsid w:val="00E773F7"/>
    <w:rsid w:val="00EA3B95"/>
    <w:rsid w:val="00EB270A"/>
    <w:rsid w:val="00F056A0"/>
    <w:rsid w:val="00FF38AC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macscience-bandoia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11</cp:revision>
  <cp:lastPrinted>2014-03-29T23:38:00Z</cp:lastPrinted>
  <dcterms:created xsi:type="dcterms:W3CDTF">2014-03-30T13:24:00Z</dcterms:created>
  <dcterms:modified xsi:type="dcterms:W3CDTF">2014-03-30T19:11:00Z</dcterms:modified>
</cp:coreProperties>
</file>